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1E32" w:rsidRPr="00B823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B8234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B3F7D">
        <w:rPr>
          <w:rFonts w:ascii="Times New Roman" w:hAnsi="Times New Roman" w:cs="Times New Roman"/>
          <w:b/>
          <w:sz w:val="24"/>
          <w:szCs w:val="24"/>
        </w:rPr>
        <w:t>6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6C02A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CE033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E45A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82340">
        <w:rPr>
          <w:rFonts w:ascii="Times New Roman" w:hAnsi="Times New Roman" w:cs="Times New Roman"/>
          <w:sz w:val="24"/>
          <w:szCs w:val="24"/>
          <w:lang w:val="en-US"/>
        </w:rPr>
        <w:t>.05.2021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 с. Руен назначена от ЦИК с решение № 869-МИ от 28.08.2019год. за </w:t>
      </w:r>
      <w:r>
        <w:rPr>
          <w:rFonts w:ascii="Times New Roman" w:hAnsi="Times New Roman" w:cs="Times New Roman"/>
          <w:sz w:val="24"/>
          <w:szCs w:val="24"/>
        </w:rPr>
        <w:t>провеждане на частичен избор за кмет на кметство с. Вресово на 27.06.2021 г.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951753" w:rsidRDefault="000B543C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951753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E0E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>
        <w:rPr>
          <w:rFonts w:ascii="Times New Roman" w:hAnsi="Times New Roman" w:cs="Times New Roman"/>
          <w:sz w:val="24"/>
          <w:szCs w:val="24"/>
        </w:rPr>
        <w:t xml:space="preserve"> - з</w:t>
      </w:r>
      <w:r w:rsidR="00F05E0E" w:rsidRPr="00F05E0E">
        <w:rPr>
          <w:rFonts w:ascii="Times New Roman" w:hAnsi="Times New Roman" w:cs="Times New Roman"/>
          <w:sz w:val="24"/>
          <w:szCs w:val="24"/>
        </w:rPr>
        <w:t>ам. Председател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8.  Севгин Шукри Мустафа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11. Луко Тодоров Луков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951753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>
        <w:rPr>
          <w:rFonts w:ascii="Times New Roman" w:hAnsi="Times New Roman" w:cs="Times New Roman"/>
          <w:sz w:val="24"/>
          <w:szCs w:val="24"/>
        </w:rPr>
        <w:t>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13, отсъстващи – няма.</w:t>
      </w: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0E45A3" w:rsidRPr="000E45A3" w:rsidRDefault="000E45A3" w:rsidP="000E45A3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E0333" w:rsidRPr="000E45A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E0333" w:rsidRPr="000E45A3">
        <w:rPr>
          <w:rFonts w:ascii="Times New Roman" w:hAnsi="Times New Roman" w:cs="Times New Roman"/>
          <w:sz w:val="24"/>
          <w:szCs w:val="24"/>
        </w:rPr>
        <w:t>.</w:t>
      </w:r>
      <w:r w:rsidRPr="000E45A3">
        <w:rPr>
          <w:rFonts w:ascii="Times New Roman" w:hAnsi="Times New Roman" w:cs="Times New Roman"/>
          <w:sz w:val="24"/>
          <w:szCs w:val="24"/>
          <w:lang w:eastAsia="bg-BG"/>
        </w:rPr>
        <w:t xml:space="preserve"> Определяне на общия брой членове на секционна избирателна комисия в с.Вресово, община Руен и разпределението им между партиите и коалициите</w:t>
      </w:r>
    </w:p>
    <w:p w:rsidR="00901E32" w:rsidRPr="000E45A3" w:rsidRDefault="00CE0333" w:rsidP="000E45A3">
      <w:pPr>
        <w:jc w:val="both"/>
        <w:rPr>
          <w:rFonts w:ascii="Times New Roman" w:hAnsi="Times New Roman" w:cs="Times New Roman"/>
          <w:sz w:val="24"/>
          <w:szCs w:val="24"/>
        </w:rPr>
      </w:pPr>
      <w:r w:rsidRPr="000E45A3">
        <w:rPr>
          <w:rFonts w:ascii="Times New Roman" w:hAnsi="Times New Roman" w:cs="Times New Roman"/>
          <w:sz w:val="24"/>
          <w:szCs w:val="24"/>
        </w:rPr>
        <w:t xml:space="preserve"> </w:t>
      </w:r>
      <w:r w:rsidR="000E45A3">
        <w:rPr>
          <w:rFonts w:ascii="Times New Roman" w:hAnsi="Times New Roman" w:cs="Times New Roman"/>
          <w:sz w:val="24"/>
          <w:szCs w:val="24"/>
        </w:rPr>
        <w:t xml:space="preserve">       </w:t>
      </w:r>
      <w:r w:rsidR="002D6292" w:rsidRPr="000E45A3">
        <w:rPr>
          <w:rFonts w:ascii="Times New Roman" w:hAnsi="Times New Roman" w:cs="Times New Roman"/>
          <w:sz w:val="24"/>
          <w:szCs w:val="24"/>
        </w:rPr>
        <w:t>2</w:t>
      </w:r>
      <w:r w:rsidR="00901E32" w:rsidRPr="000E45A3">
        <w:rPr>
          <w:rFonts w:ascii="Times New Roman" w:hAnsi="Times New Roman" w:cs="Times New Roman"/>
          <w:sz w:val="24"/>
          <w:szCs w:val="24"/>
        </w:rPr>
        <w:t>. Разни</w:t>
      </w:r>
      <w:r w:rsidR="00F05E0E" w:rsidRPr="000E45A3">
        <w:rPr>
          <w:rFonts w:ascii="Times New Roman" w:hAnsi="Times New Roman" w:cs="Times New Roman"/>
          <w:sz w:val="24"/>
          <w:szCs w:val="24"/>
        </w:rPr>
        <w:t>;</w:t>
      </w:r>
    </w:p>
    <w:p w:rsidR="00901E32" w:rsidRDefault="000E45A3" w:rsidP="000E45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1E32" w:rsidRPr="000E45A3">
        <w:rPr>
          <w:rFonts w:ascii="Times New Roman" w:hAnsi="Times New Roman" w:cs="Times New Roman"/>
          <w:sz w:val="24"/>
          <w:szCs w:val="24"/>
        </w:rPr>
        <w:t xml:space="preserve">Членовете на ОИК Руен пристъпиха към вземане на решения. </w:t>
      </w:r>
    </w:p>
    <w:p w:rsidR="00D3556B" w:rsidRPr="00D3556B" w:rsidRDefault="00D3556B" w:rsidP="000E45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556B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D3556B" w:rsidRPr="00703DBB" w:rsidRDefault="00D3556B" w:rsidP="00D3556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703DBB">
        <w:rPr>
          <w:rFonts w:ascii="Times New Roman" w:hAnsi="Times New Roman" w:cs="Times New Roman"/>
          <w:sz w:val="24"/>
          <w:szCs w:val="24"/>
          <w:lang w:eastAsia="bg-BG"/>
        </w:rPr>
        <w:t xml:space="preserve">  Определяне на общия брой членове на секционна избирателна комисия в с.Вресово, община Руен и разпределението им между партиите и коалициите</w:t>
      </w:r>
    </w:p>
    <w:p w:rsidR="00D3556B" w:rsidRPr="00703DBB" w:rsidRDefault="00D3556B" w:rsidP="00D3556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sz w:val="24"/>
          <w:szCs w:val="24"/>
          <w:lang w:eastAsia="bg-BG"/>
        </w:rPr>
        <w:t>На основание чл. 92</w:t>
      </w:r>
      <w:r w:rsidR="00571CAB">
        <w:rPr>
          <w:rFonts w:ascii="Times New Roman" w:hAnsi="Times New Roman" w:cs="Times New Roman"/>
          <w:sz w:val="24"/>
          <w:szCs w:val="24"/>
          <w:lang w:eastAsia="bg-BG"/>
        </w:rPr>
        <w:t xml:space="preserve">, ал. 6 от </w:t>
      </w:r>
      <w:r w:rsidRPr="00703DBB">
        <w:rPr>
          <w:rFonts w:ascii="Times New Roman" w:hAnsi="Times New Roman" w:cs="Times New Roman"/>
          <w:sz w:val="24"/>
          <w:szCs w:val="24"/>
          <w:lang w:eastAsia="bg-BG"/>
        </w:rPr>
        <w:t>ИК, Решение № 108-МИ/ 22.05.2021 год. на ЦИК, Общинска избирателна комисия Руен,</w:t>
      </w:r>
    </w:p>
    <w:p w:rsidR="00D3556B" w:rsidRPr="00703DBB" w:rsidRDefault="00D3556B" w:rsidP="00D3556B">
      <w:pPr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3556B" w:rsidRPr="00703DBB" w:rsidRDefault="00D3556B" w:rsidP="00D3556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sz w:val="24"/>
          <w:szCs w:val="24"/>
          <w:lang w:eastAsia="bg-BG"/>
        </w:rPr>
        <w:t>1. Определя общия брой на всички членове на секционна избирателна комисия (без ПСИК) в с.Вресово, община Руен за произвеждане на частични местни избори на 27 юни  2021 г. в зависимост от броя избиратели, както следва:</w:t>
      </w:r>
    </w:p>
    <w:p w:rsidR="00D3556B" w:rsidRPr="00703DBB" w:rsidRDefault="00D3556B" w:rsidP="00D3556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sz w:val="24"/>
          <w:szCs w:val="24"/>
          <w:lang w:eastAsia="bg-BG"/>
        </w:rPr>
        <w:t xml:space="preserve">          - Общ брой на членове на СИК – 9 бр., в т.ч. общо 3 бр.:  председател, зам. председател и секретар</w:t>
      </w:r>
    </w:p>
    <w:p w:rsidR="00D3556B" w:rsidRPr="00703DBB" w:rsidRDefault="00D3556B" w:rsidP="00D3556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           - 1 бр. СИК с 9 членове</w:t>
      </w:r>
    </w:p>
    <w:p w:rsidR="00D3556B" w:rsidRPr="00703DBB" w:rsidRDefault="00D3556B" w:rsidP="00D3556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sz w:val="24"/>
          <w:szCs w:val="24"/>
          <w:lang w:eastAsia="bg-BG"/>
        </w:rPr>
        <w:t xml:space="preserve">         2. Утвърждава разпределение на местата в СИК и местата в ръководствата на СИК съгласно Решение № </w:t>
      </w:r>
      <w:r w:rsidRPr="00703DBB">
        <w:rPr>
          <w:rFonts w:ascii="Times New Roman" w:hAnsi="Times New Roman" w:cs="Times New Roman"/>
          <w:sz w:val="24"/>
          <w:szCs w:val="24"/>
          <w:lang w:val="en-US" w:eastAsia="bg-BG"/>
        </w:rPr>
        <w:t>108</w:t>
      </w:r>
      <w:r w:rsidRPr="00703DBB">
        <w:rPr>
          <w:rFonts w:ascii="Times New Roman" w:hAnsi="Times New Roman" w:cs="Times New Roman"/>
          <w:sz w:val="24"/>
          <w:szCs w:val="24"/>
          <w:lang w:eastAsia="bg-BG"/>
        </w:rPr>
        <w:t>-МИ / 22.05.2021 на ЦИК, при следното съотношение между партиите и коалициите:</w:t>
      </w:r>
    </w:p>
    <w:p w:rsidR="00D3556B" w:rsidRPr="00703DBB" w:rsidRDefault="00D3556B" w:rsidP="00D3556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703DBB">
        <w:rPr>
          <w:rFonts w:ascii="Times New Roman" w:hAnsi="Times New Roman" w:cs="Times New Roman"/>
          <w:sz w:val="24"/>
          <w:szCs w:val="24"/>
          <w:lang w:eastAsia="bg-BG"/>
        </w:rPr>
        <w:t>А. Места за всички членове на СИК (без ПСИК)</w:t>
      </w:r>
    </w:p>
    <w:tbl>
      <w:tblPr>
        <w:tblW w:w="9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989"/>
        <w:gridCol w:w="700"/>
        <w:gridCol w:w="1064"/>
        <w:gridCol w:w="1082"/>
        <w:gridCol w:w="1064"/>
        <w:gridCol w:w="1583"/>
        <w:gridCol w:w="1751"/>
      </w:tblGrid>
      <w:tr w:rsidR="00D3556B" w:rsidRPr="00651EBE" w:rsidTr="00C640BE">
        <w:tc>
          <w:tcPr>
            <w:tcW w:w="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Община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Бр. ЧЛЕНОВЕ СИК</w:t>
            </w:r>
          </w:p>
        </w:tc>
        <w:tc>
          <w:tcPr>
            <w:tcW w:w="7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ПП „ГЕРБ-СДС”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ПП”ИМА ТАКЪВ НАРОД“</w:t>
            </w:r>
          </w:p>
        </w:tc>
        <w:tc>
          <w:tcPr>
            <w:tcW w:w="10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КП „БСП ЗА БЪЛГАРИЯ“</w:t>
            </w:r>
          </w:p>
        </w:tc>
        <w:tc>
          <w:tcPr>
            <w:tcW w:w="1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ПП „ДПС”</w:t>
            </w:r>
          </w:p>
        </w:tc>
        <w:tc>
          <w:tcPr>
            <w:tcW w:w="15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 xml:space="preserve">КП „ДЕМОКРАТИЧНА БЪЛГАРИЯ - ОБЕДИНЕНИЕ </w:t>
            </w:r>
          </w:p>
        </w:tc>
        <w:tc>
          <w:tcPr>
            <w:tcW w:w="17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КП „ИЗПРАВИ СЕ! МУТРИ ВЪН!“</w:t>
            </w:r>
          </w:p>
        </w:tc>
      </w:tr>
      <w:tr w:rsidR="00D3556B" w:rsidRPr="00651EBE" w:rsidTr="00C640BE">
        <w:trPr>
          <w:trHeight w:val="371"/>
        </w:trPr>
        <w:tc>
          <w:tcPr>
            <w:tcW w:w="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Руен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7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08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5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7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</w:tr>
    </w:tbl>
    <w:p w:rsidR="00D3556B" w:rsidRPr="00651EBE" w:rsidRDefault="00D3556B" w:rsidP="00D3556B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651EBE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</w:t>
      </w:r>
    </w:p>
    <w:p w:rsidR="00D3556B" w:rsidRPr="00703DBB" w:rsidRDefault="00D3556B" w:rsidP="00D3556B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3D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Места в ръководствата на СИК (без ПСИК)</w:t>
      </w:r>
    </w:p>
    <w:tbl>
      <w:tblPr>
        <w:tblW w:w="91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"/>
        <w:gridCol w:w="1424"/>
        <w:gridCol w:w="635"/>
        <w:gridCol w:w="1191"/>
        <w:gridCol w:w="1057"/>
        <w:gridCol w:w="1144"/>
        <w:gridCol w:w="1583"/>
        <w:gridCol w:w="1211"/>
      </w:tblGrid>
      <w:tr w:rsidR="00D3556B" w:rsidRPr="00651EBE" w:rsidTr="00C640BE">
        <w:tc>
          <w:tcPr>
            <w:tcW w:w="9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Община</w:t>
            </w:r>
          </w:p>
        </w:tc>
        <w:tc>
          <w:tcPr>
            <w:tcW w:w="1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Бр. членове в ръководства на СИК</w:t>
            </w:r>
          </w:p>
        </w:tc>
        <w:tc>
          <w:tcPr>
            <w:tcW w:w="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ПП ГЕРБ</w:t>
            </w:r>
          </w:p>
        </w:tc>
        <w:tc>
          <w:tcPr>
            <w:tcW w:w="12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ПП”ИМА ТАКЪВ НАРОД“</w:t>
            </w:r>
          </w:p>
        </w:tc>
        <w:tc>
          <w:tcPr>
            <w:tcW w:w="1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КОАЛИЦИЯ „БСП ЗА БЪЛГАРИЯ ПП ДПС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ПП „ДПС”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 xml:space="preserve">КП „ДЕМОКРАТИЧНА БЪЛГАРИЯ - ОБЕДИНЕНИЕ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lang w:eastAsia="bg-BG"/>
              </w:rPr>
              <w:t>КП „ИЗПРАВИ СЕ! МУТРИ ВЪН!“</w:t>
            </w:r>
          </w:p>
        </w:tc>
      </w:tr>
      <w:tr w:rsidR="00D3556B" w:rsidRPr="00651EBE" w:rsidTr="00C640BE">
        <w:tc>
          <w:tcPr>
            <w:tcW w:w="9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Руен</w:t>
            </w:r>
          </w:p>
        </w:tc>
        <w:tc>
          <w:tcPr>
            <w:tcW w:w="1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2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15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0</w:t>
            </w:r>
          </w:p>
        </w:tc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D3556B" w:rsidRPr="00651EBE" w:rsidRDefault="00D3556B" w:rsidP="00C640BE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</w:pPr>
            <w:r w:rsidRPr="00651EBE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bg-BG"/>
              </w:rPr>
              <w:t>0</w:t>
            </w:r>
          </w:p>
        </w:tc>
      </w:tr>
    </w:tbl>
    <w:p w:rsidR="00D3556B" w:rsidRPr="00651EBE" w:rsidRDefault="00D3556B" w:rsidP="00D3556B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</w:pPr>
      <w:r w:rsidRPr="00651EBE">
        <w:rPr>
          <w:rFonts w:ascii="Times New Roman" w:eastAsia="Times New Roman" w:hAnsi="Times New Roman" w:cs="Times New Roman"/>
          <w:color w:val="333333"/>
          <w:sz w:val="16"/>
          <w:szCs w:val="16"/>
          <w:lang w:eastAsia="bg-BG"/>
        </w:rPr>
        <w:t> </w:t>
      </w:r>
    </w:p>
    <w:p w:rsidR="00D3556B" w:rsidRPr="00D3556B" w:rsidRDefault="00D3556B" w:rsidP="00D3556B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556B">
        <w:rPr>
          <w:rFonts w:ascii="Times New Roman" w:hAnsi="Times New Roman" w:cs="Times New Roman"/>
          <w:sz w:val="24"/>
          <w:szCs w:val="24"/>
          <w:lang w:eastAsia="bg-BG"/>
        </w:rPr>
        <w:t>Едновременно с документите на хартиен носител от проведените консултации при кмета на съответната община за разпределяне квотите на партиите в секционната комисия, в ОИК- Руен се представят в електронен вид:</w:t>
      </w:r>
    </w:p>
    <w:p w:rsidR="00D3556B" w:rsidRPr="00D3556B" w:rsidRDefault="00D3556B" w:rsidP="00D3556B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556B">
        <w:rPr>
          <w:rFonts w:ascii="Times New Roman" w:hAnsi="Times New Roman" w:cs="Times New Roman"/>
          <w:sz w:val="24"/>
          <w:szCs w:val="24"/>
          <w:lang w:eastAsia="bg-BG"/>
        </w:rPr>
        <w:t>а) при постигнато съгласие в хода на консултациите - предложенията на кмета на общинската администрация за състава на СИК, съдържащи необходимата информация за предложените членове на СИК в т.ч. длъжност в комисията и партията/коалицията, която ги предлага;</w:t>
      </w:r>
    </w:p>
    <w:p w:rsidR="00D3556B" w:rsidRPr="00D3556B" w:rsidRDefault="00D3556B" w:rsidP="00D3556B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3556B">
        <w:rPr>
          <w:rFonts w:ascii="Times New Roman" w:hAnsi="Times New Roman" w:cs="Times New Roman"/>
          <w:sz w:val="24"/>
          <w:szCs w:val="24"/>
          <w:lang w:eastAsia="bg-BG"/>
        </w:rPr>
        <w:t>б) извън случаите по б. а - предложенията за състава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:rsidR="00901E32" w:rsidRDefault="00CE0333" w:rsidP="00D3556B">
      <w:pPr>
        <w:tabs>
          <w:tab w:val="left" w:pos="567"/>
        </w:tabs>
        <w:spacing w:after="136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F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</w:t>
      </w:r>
      <w:r w:rsidR="000E45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901E32" w:rsidRPr="00BC1651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="00BC165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="00901E32"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="00901E32" w:rsidRPr="00951753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901E32" w:rsidRPr="00951753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="00901E32" w:rsidRPr="00951753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="00901E32" w:rsidRPr="00951753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="00901E32" w:rsidRPr="00951753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="00901E32"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CE0333" w:rsidRPr="00951753" w:rsidRDefault="00CE033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закриването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E0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…………</w:t>
      </w:r>
    </w:p>
    <w:p w:rsidR="00901E32" w:rsidRPr="00951753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01E32" w:rsidRPr="0095175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951753">
        <w:rPr>
          <w:rFonts w:ascii="Times New Roman" w:hAnsi="Times New Roman" w:cs="Times New Roman"/>
          <w:sz w:val="24"/>
          <w:szCs w:val="24"/>
        </w:rPr>
        <w:t>Стоянова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Default="00D62AF4" w:rsidP="00E0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……………………</w:t>
      </w:r>
    </w:p>
    <w:p w:rsidR="001A1526" w:rsidRPr="00951753" w:rsidRDefault="00D62AF4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901E32" w:rsidRPr="00951753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901E32" w:rsidRPr="00951753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1A1526" w:rsidRPr="00951753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B543C"/>
    <w:rsid w:val="000E45A3"/>
    <w:rsid w:val="001110EE"/>
    <w:rsid w:val="00131F6E"/>
    <w:rsid w:val="00153220"/>
    <w:rsid w:val="001A1526"/>
    <w:rsid w:val="002D6292"/>
    <w:rsid w:val="0043332A"/>
    <w:rsid w:val="00450446"/>
    <w:rsid w:val="00527316"/>
    <w:rsid w:val="005450CD"/>
    <w:rsid w:val="00571CAB"/>
    <w:rsid w:val="005C0406"/>
    <w:rsid w:val="006C02AC"/>
    <w:rsid w:val="00787DBC"/>
    <w:rsid w:val="00817641"/>
    <w:rsid w:val="00817F78"/>
    <w:rsid w:val="008333A7"/>
    <w:rsid w:val="008354BF"/>
    <w:rsid w:val="008700C6"/>
    <w:rsid w:val="008B3F7D"/>
    <w:rsid w:val="008B6EF8"/>
    <w:rsid w:val="00901E32"/>
    <w:rsid w:val="00944621"/>
    <w:rsid w:val="00951753"/>
    <w:rsid w:val="009A3049"/>
    <w:rsid w:val="009F4513"/>
    <w:rsid w:val="00A5771C"/>
    <w:rsid w:val="00B82340"/>
    <w:rsid w:val="00BC1651"/>
    <w:rsid w:val="00CE0333"/>
    <w:rsid w:val="00D3556B"/>
    <w:rsid w:val="00D62AF4"/>
    <w:rsid w:val="00E046A2"/>
    <w:rsid w:val="00F05E0E"/>
    <w:rsid w:val="00F45655"/>
    <w:rsid w:val="00F4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CE0333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E0333"/>
    <w:rPr>
      <w:b/>
      <w:bCs/>
    </w:rPr>
  </w:style>
  <w:style w:type="paragraph" w:styleId="a6">
    <w:name w:val="List Paragraph"/>
    <w:basedOn w:val="a"/>
    <w:uiPriority w:val="34"/>
    <w:qFormat/>
    <w:rsid w:val="000E4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A269-6092-490C-83EC-BBCF55C7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13</cp:revision>
  <cp:lastPrinted>2021-05-25T13:38:00Z</cp:lastPrinted>
  <dcterms:created xsi:type="dcterms:W3CDTF">2021-05-18T10:22:00Z</dcterms:created>
  <dcterms:modified xsi:type="dcterms:W3CDTF">2021-05-25T13:38:00Z</dcterms:modified>
</cp:coreProperties>
</file>